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B82" w:rsidRPr="00306238" w:rsidRDefault="007A6B82" w:rsidP="007A6B82">
      <w:pPr>
        <w:jc w:val="center"/>
        <w:rPr>
          <w:rFonts w:ascii="Arial" w:hAnsi="Arial" w:cs="Arial"/>
          <w:b/>
          <w:sz w:val="32"/>
          <w:szCs w:val="24"/>
        </w:rPr>
      </w:pPr>
      <w:r w:rsidRPr="00306238">
        <w:rPr>
          <w:rFonts w:ascii="Arial" w:hAnsi="Arial" w:cs="Arial"/>
          <w:b/>
          <w:sz w:val="32"/>
          <w:szCs w:val="24"/>
        </w:rPr>
        <w:t>Deputado Bruno Peixoto entrega mais de 350 mil reais em benefícios aos municípios goianos</w:t>
      </w:r>
    </w:p>
    <w:p w:rsidR="007A6B82" w:rsidRPr="00306238" w:rsidRDefault="007A6B82" w:rsidP="007A6B82">
      <w:pPr>
        <w:jc w:val="both"/>
        <w:rPr>
          <w:rFonts w:ascii="Arial" w:hAnsi="Arial" w:cs="Arial"/>
          <w:sz w:val="24"/>
          <w:szCs w:val="24"/>
        </w:rPr>
      </w:pPr>
    </w:p>
    <w:p w:rsidR="007A6B82" w:rsidRPr="00306238" w:rsidRDefault="007A6B82" w:rsidP="007A6B82">
      <w:pPr>
        <w:jc w:val="both"/>
        <w:rPr>
          <w:rFonts w:ascii="Arial" w:hAnsi="Arial" w:cs="Arial"/>
          <w:sz w:val="24"/>
          <w:szCs w:val="24"/>
        </w:rPr>
      </w:pPr>
      <w:r w:rsidRPr="00306238">
        <w:rPr>
          <w:rFonts w:ascii="Arial" w:hAnsi="Arial" w:cs="Arial"/>
          <w:sz w:val="24"/>
          <w:szCs w:val="24"/>
        </w:rPr>
        <w:t>Com o olhar sempre atento às necessidades de melhorias na infraestrutura dos municípios goianos, o líder do governo, deputado estadual Bruno Peixoto entregou na última terça-feira, 6, mais de 350 mil reais em benefícios para as cidades de Ipiranga de Goiás, Nova América e Nova Glória através do orçamento impositivo de 2021.</w:t>
      </w:r>
    </w:p>
    <w:p w:rsidR="007A6B82" w:rsidRPr="00306238" w:rsidRDefault="007A6B82" w:rsidP="007A6B82">
      <w:pPr>
        <w:jc w:val="both"/>
        <w:rPr>
          <w:rFonts w:ascii="Arial" w:hAnsi="Arial" w:cs="Arial"/>
          <w:sz w:val="24"/>
          <w:szCs w:val="24"/>
        </w:rPr>
      </w:pPr>
      <w:r w:rsidRPr="00306238">
        <w:rPr>
          <w:rFonts w:ascii="Arial" w:hAnsi="Arial" w:cs="Arial"/>
          <w:sz w:val="24"/>
          <w:szCs w:val="24"/>
        </w:rPr>
        <w:t>A cidade de Nova Glória recebeu investimentos na área de manutenção e melhorias das condições de tráfego da GO-154, realizando obras de patrolamento e cascalhamento</w:t>
      </w:r>
      <w:r w:rsidR="003132FE" w:rsidRPr="00306238">
        <w:rPr>
          <w:rFonts w:ascii="Arial" w:hAnsi="Arial" w:cs="Arial"/>
          <w:sz w:val="24"/>
          <w:szCs w:val="24"/>
        </w:rPr>
        <w:t xml:space="preserve">, além de investimento na educação com </w:t>
      </w:r>
      <w:r w:rsidRPr="00306238">
        <w:rPr>
          <w:rFonts w:ascii="Arial" w:hAnsi="Arial" w:cs="Arial"/>
          <w:sz w:val="24"/>
          <w:szCs w:val="24"/>
        </w:rPr>
        <w:t xml:space="preserve">a reforma de uma quadra poliesportiva. </w:t>
      </w:r>
      <w:r w:rsidR="003132FE" w:rsidRPr="00306238">
        <w:rPr>
          <w:rFonts w:ascii="Arial" w:hAnsi="Arial" w:cs="Arial"/>
          <w:sz w:val="24"/>
          <w:szCs w:val="24"/>
        </w:rPr>
        <w:t xml:space="preserve">No município de </w:t>
      </w:r>
      <w:r w:rsidRPr="00306238">
        <w:rPr>
          <w:rFonts w:ascii="Arial" w:hAnsi="Arial" w:cs="Arial"/>
          <w:sz w:val="24"/>
          <w:szCs w:val="24"/>
        </w:rPr>
        <w:t>Nova América</w:t>
      </w:r>
      <w:r w:rsidR="003132FE" w:rsidRPr="00306238">
        <w:rPr>
          <w:rFonts w:ascii="Arial" w:hAnsi="Arial" w:cs="Arial"/>
          <w:sz w:val="24"/>
          <w:szCs w:val="24"/>
        </w:rPr>
        <w:t xml:space="preserve">, o recurso foi destinado </w:t>
      </w:r>
      <w:r w:rsidRPr="00306238">
        <w:rPr>
          <w:rFonts w:ascii="Arial" w:hAnsi="Arial" w:cs="Arial"/>
          <w:sz w:val="24"/>
          <w:szCs w:val="24"/>
        </w:rPr>
        <w:t xml:space="preserve">para obras </w:t>
      </w:r>
      <w:r w:rsidR="00C73D08" w:rsidRPr="00306238">
        <w:rPr>
          <w:rFonts w:ascii="Arial" w:hAnsi="Arial" w:cs="Arial"/>
          <w:sz w:val="24"/>
          <w:szCs w:val="24"/>
        </w:rPr>
        <w:t>de recuperação d</w:t>
      </w:r>
      <w:r w:rsidRPr="00306238">
        <w:rPr>
          <w:rFonts w:ascii="Arial" w:hAnsi="Arial" w:cs="Arial"/>
          <w:sz w:val="24"/>
          <w:szCs w:val="24"/>
        </w:rPr>
        <w:t>o Caminho da Misericórdia,</w:t>
      </w:r>
      <w:r w:rsidR="00C73D08" w:rsidRPr="00306238">
        <w:rPr>
          <w:rFonts w:ascii="Arial" w:hAnsi="Arial" w:cs="Arial"/>
          <w:sz w:val="24"/>
          <w:szCs w:val="24"/>
        </w:rPr>
        <w:t xml:space="preserve"> via construída para que os devotos realizassem sua peregrinação anual na cidade</w:t>
      </w:r>
      <w:r w:rsidRPr="00306238">
        <w:rPr>
          <w:rFonts w:ascii="Arial" w:hAnsi="Arial" w:cs="Arial"/>
          <w:sz w:val="24"/>
          <w:szCs w:val="24"/>
        </w:rPr>
        <w:t>. Já a cidade de Ipiranga de Goiás recebeu uma van que será d</w:t>
      </w:r>
      <w:r w:rsidR="00C73D08" w:rsidRPr="00306238">
        <w:rPr>
          <w:rFonts w:ascii="Arial" w:hAnsi="Arial" w:cs="Arial"/>
          <w:sz w:val="24"/>
          <w:szCs w:val="24"/>
        </w:rPr>
        <w:t>estinada à Secretaria Municipal de Saúde par</w:t>
      </w:r>
      <w:r w:rsidR="00D6791C" w:rsidRPr="00306238">
        <w:rPr>
          <w:rFonts w:ascii="Arial" w:hAnsi="Arial" w:cs="Arial"/>
          <w:sz w:val="24"/>
          <w:szCs w:val="24"/>
        </w:rPr>
        <w:t xml:space="preserve">a realização de </w:t>
      </w:r>
      <w:r w:rsidR="00C73D08" w:rsidRPr="00306238">
        <w:rPr>
          <w:rFonts w:ascii="Arial" w:hAnsi="Arial" w:cs="Arial"/>
          <w:sz w:val="24"/>
          <w:szCs w:val="24"/>
        </w:rPr>
        <w:t xml:space="preserve">transporte e </w:t>
      </w:r>
      <w:r w:rsidR="00D6791C" w:rsidRPr="00306238">
        <w:rPr>
          <w:rFonts w:ascii="Arial" w:hAnsi="Arial" w:cs="Arial"/>
          <w:sz w:val="24"/>
          <w:szCs w:val="24"/>
        </w:rPr>
        <w:t xml:space="preserve">atendimento de </w:t>
      </w:r>
      <w:r w:rsidR="00C73D08" w:rsidRPr="00306238">
        <w:rPr>
          <w:rFonts w:ascii="Arial" w:hAnsi="Arial" w:cs="Arial"/>
          <w:sz w:val="24"/>
          <w:szCs w:val="24"/>
        </w:rPr>
        <w:t>primeiros socorros dos cidadãos.</w:t>
      </w:r>
    </w:p>
    <w:p w:rsidR="00202468" w:rsidRDefault="007A6B82" w:rsidP="007A6B82">
      <w:pPr>
        <w:jc w:val="both"/>
        <w:rPr>
          <w:rFonts w:ascii="Arial" w:hAnsi="Arial" w:cs="Arial"/>
          <w:sz w:val="24"/>
          <w:szCs w:val="24"/>
        </w:rPr>
      </w:pPr>
      <w:r w:rsidRPr="00306238">
        <w:rPr>
          <w:rFonts w:ascii="Arial" w:hAnsi="Arial" w:cs="Arial"/>
          <w:sz w:val="24"/>
          <w:szCs w:val="24"/>
        </w:rPr>
        <w:t>Essas emendas são feitas através do orçamento impositivo estadual e a verba entregue é disponibilizada pelo governador</w:t>
      </w:r>
      <w:r w:rsidR="00D6791C" w:rsidRPr="00306238">
        <w:rPr>
          <w:rFonts w:ascii="Arial" w:hAnsi="Arial" w:cs="Arial"/>
          <w:sz w:val="24"/>
          <w:szCs w:val="24"/>
        </w:rPr>
        <w:t xml:space="preserve"> </w:t>
      </w:r>
      <w:r w:rsidRPr="00306238">
        <w:rPr>
          <w:rFonts w:ascii="Arial" w:hAnsi="Arial" w:cs="Arial"/>
          <w:sz w:val="24"/>
          <w:szCs w:val="24"/>
        </w:rPr>
        <w:t xml:space="preserve">Ronaldo Caiado para que os deputados atendam às demandas </w:t>
      </w:r>
      <w:r w:rsidR="00D6791C" w:rsidRPr="00306238">
        <w:rPr>
          <w:rFonts w:ascii="Arial" w:hAnsi="Arial" w:cs="Arial"/>
          <w:sz w:val="24"/>
          <w:szCs w:val="24"/>
        </w:rPr>
        <w:t>e necessidades de cada município goiano</w:t>
      </w:r>
      <w:r w:rsidRPr="00306238">
        <w:rPr>
          <w:rFonts w:ascii="Arial" w:hAnsi="Arial" w:cs="Arial"/>
          <w:sz w:val="24"/>
          <w:szCs w:val="24"/>
        </w:rPr>
        <w:t>.</w:t>
      </w:r>
    </w:p>
    <w:p w:rsidR="00A70773" w:rsidRDefault="00A70773" w:rsidP="007A6B82">
      <w:pPr>
        <w:jc w:val="both"/>
        <w:rPr>
          <w:rFonts w:ascii="Arial" w:hAnsi="Arial" w:cs="Arial"/>
          <w:sz w:val="24"/>
          <w:szCs w:val="24"/>
        </w:rPr>
      </w:pPr>
    </w:p>
    <w:p w:rsidR="00A70773" w:rsidRPr="00306238" w:rsidRDefault="00A70773" w:rsidP="007A6B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Gustavo Alves</w:t>
      </w:r>
      <w:bookmarkStart w:id="0" w:name="_GoBack"/>
      <w:bookmarkEnd w:id="0"/>
    </w:p>
    <w:sectPr w:rsidR="00A70773" w:rsidRPr="003062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B82"/>
    <w:rsid w:val="00306238"/>
    <w:rsid w:val="003132FE"/>
    <w:rsid w:val="007A6B82"/>
    <w:rsid w:val="00A70773"/>
    <w:rsid w:val="00C73D08"/>
    <w:rsid w:val="00D6791C"/>
    <w:rsid w:val="00F00FA9"/>
    <w:rsid w:val="00F0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7DBFA"/>
  <w15:chartTrackingRefBased/>
  <w15:docId w15:val="{53948279-FF5F-42AE-9E82-841FA9164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GONÇALVES DA SILVA</dc:creator>
  <cp:keywords/>
  <dc:description/>
  <cp:lastModifiedBy>Administrador</cp:lastModifiedBy>
  <cp:revision>3</cp:revision>
  <dcterms:created xsi:type="dcterms:W3CDTF">2021-04-08T19:20:00Z</dcterms:created>
  <dcterms:modified xsi:type="dcterms:W3CDTF">2021-04-14T17:35:00Z</dcterms:modified>
</cp:coreProperties>
</file>